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C" w:rsidRPr="009B6787" w:rsidRDefault="00822C24" w:rsidP="00AD48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7">
        <w:rPr>
          <w:rFonts w:ascii="Times New Roman" w:hAnsi="Times New Roman" w:cs="Times New Roman"/>
          <w:b/>
          <w:bCs/>
          <w:sz w:val="28"/>
          <w:szCs w:val="28"/>
          <w:cs/>
        </w:rPr>
        <w:t>Chapter</w:t>
      </w:r>
      <w:r w:rsidR="00B0541C" w:rsidRPr="009B6787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="002F5043" w:rsidRPr="009B6787">
        <w:rPr>
          <w:rFonts w:ascii="Times New Roman" w:hAnsi="Times New Roman" w:cs="Times New Roman"/>
          <w:b/>
          <w:bCs/>
          <w:sz w:val="28"/>
          <w:szCs w:val="28"/>
          <w:cs/>
        </w:rPr>
        <w:t>2</w:t>
      </w:r>
    </w:p>
    <w:p w:rsidR="00822C24" w:rsidRPr="009B6787" w:rsidRDefault="00822C24" w:rsidP="00822C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7">
        <w:rPr>
          <w:rFonts w:ascii="Times New Roman" w:hAnsi="Times New Roman" w:cs="Times New Roman"/>
          <w:b/>
          <w:bCs/>
          <w:sz w:val="28"/>
          <w:szCs w:val="28"/>
        </w:rPr>
        <w:t>Literature Review</w:t>
      </w:r>
    </w:p>
    <w:p w:rsidR="005D0179" w:rsidRPr="009B6787" w:rsidRDefault="005D0179" w:rsidP="00AD48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B0541C" w:rsidRDefault="00822C24" w:rsidP="00B758C3">
      <w:pPr>
        <w:pStyle w:val="Heading1"/>
        <w:numPr>
          <w:ilvl w:val="1"/>
          <w:numId w:val="12"/>
        </w:num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hanging="792"/>
        <w:jc w:val="thaiDistribute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9B6787">
        <w:rPr>
          <w:rFonts w:ascii="Times New Roman" w:hAnsi="Times New Roman" w:cs="Times New Roman"/>
          <w:b/>
          <w:bCs/>
          <w:sz w:val="24"/>
          <w:szCs w:val="24"/>
          <w:u w:val="none"/>
        </w:rPr>
        <w:t>Concept and Theory</w:t>
      </w:r>
    </w:p>
    <w:p w:rsidR="009B6787" w:rsidRPr="009B6787" w:rsidRDefault="009B6787" w:rsidP="009B6787">
      <w:pPr>
        <w:rPr>
          <w:cs/>
        </w:rPr>
      </w:pPr>
    </w:p>
    <w:p w:rsidR="003C186C" w:rsidRPr="009B6787" w:rsidRDefault="00944244" w:rsidP="003C186C">
      <w:pPr>
        <w:tabs>
          <w:tab w:val="left" w:pos="1672"/>
        </w:tabs>
        <w:ind w:firstLine="720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3C186C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3C186C" w:rsidRPr="009B6787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</w:instrText>
      </w:r>
      <w:r w:rsidR="00822C24"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instrText xml:space="preserve"> Explain theory 1 that applied to this research</w:instrText>
      </w:r>
      <w:r w:rsidR="00822C24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3C186C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" </w:instrText>
      </w:r>
      <w:r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822C24" w:rsidRPr="009B6787" w:rsidRDefault="00822C24" w:rsidP="003C186C">
      <w:pPr>
        <w:tabs>
          <w:tab w:val="left" w:pos="16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186C" w:rsidRPr="009B6787" w:rsidRDefault="00944244" w:rsidP="003C186C">
      <w:pPr>
        <w:tabs>
          <w:tab w:val="left" w:pos="1672"/>
        </w:tabs>
        <w:ind w:firstLine="720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822C24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822C24" w:rsidRPr="009B6787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</w:instrText>
      </w:r>
      <w:r w:rsidR="00822C24"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instrText xml:space="preserve"> Indent is applied when needed</w:instrText>
      </w:r>
      <w:r w:rsidR="00822C24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" </w:instrText>
      </w:r>
      <w:r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3C186C" w:rsidRPr="009B6787" w:rsidRDefault="003C186C" w:rsidP="00822C24">
      <w:pPr>
        <w:tabs>
          <w:tab w:val="left" w:pos="16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spacing w:line="360" w:lineRule="auto"/>
        <w:ind w:left="720"/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t xml:space="preserve">References at the end of the quotation adopt Name-Year system or APA (American Psychological Association) (Last name of Author and last name of Author, year: page number) </w:t>
      </w:r>
    </w:p>
    <w:p w:rsidR="00822C24" w:rsidRPr="009B6787" w:rsidRDefault="00822C24" w:rsidP="00822C24">
      <w:pPr>
        <w:spacing w:line="360" w:lineRule="auto"/>
        <w:ind w:left="720"/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t>i.e.</w:t>
      </w:r>
      <w:r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tab/>
        <w:t>(Smith and Bond, 1992 : 35-40)</w:t>
      </w:r>
    </w:p>
    <w:p w:rsidR="00822C24" w:rsidRPr="009B6787" w:rsidRDefault="00822C24" w:rsidP="00822C24">
      <w:pPr>
        <w:spacing w:line="360" w:lineRule="auto"/>
        <w:ind w:left="720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tab/>
        <w:t>Smith and Bond (1992 : 22-35)</w:t>
      </w:r>
    </w:p>
    <w:p w:rsidR="003C186C" w:rsidRPr="009B6787" w:rsidRDefault="003C186C" w:rsidP="003C186C">
      <w:pPr>
        <w:tabs>
          <w:tab w:val="left" w:pos="16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spacing w:line="360" w:lineRule="auto"/>
        <w:rPr>
          <w:rFonts w:ascii="Times New Roman" w:hAnsi="Times New Roman" w:cs="Times New Roman"/>
          <w:bCs/>
          <w:color w:val="0000CC"/>
          <w:sz w:val="24"/>
          <w:szCs w:val="24"/>
          <w:u w:val="single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  <w:u w:val="single"/>
        </w:rPr>
        <w:t>Types of Quotation</w:t>
      </w:r>
    </w:p>
    <w:p w:rsidR="00822C24" w:rsidRPr="009B6787" w:rsidRDefault="00822C24" w:rsidP="00822C24">
      <w:pPr>
        <w:pStyle w:val="ListParagraph"/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>Direct Quotation: adopt the whole sentence without paraphrasing</w:t>
      </w:r>
    </w:p>
    <w:p w:rsidR="00822C24" w:rsidRPr="009B6787" w:rsidRDefault="00822C24" w:rsidP="00822C24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>For quotation less than 3 lines, use quotation mark (“___”). Single quotation mark (‘__’) is applied when the quotation obtain its own quotation.</w:t>
      </w:r>
    </w:p>
    <w:p w:rsidR="00822C24" w:rsidRPr="009B6787" w:rsidRDefault="00822C24" w:rsidP="00822C24">
      <w:pPr>
        <w:pStyle w:val="ListParagraph"/>
        <w:spacing w:line="360" w:lineRule="auto"/>
        <w:ind w:left="1800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>i.e.</w:t>
      </w:r>
    </w:p>
    <w:p w:rsidR="00822C24" w:rsidRPr="009B6787" w:rsidRDefault="00822C24" w:rsidP="00822C24">
      <w:pPr>
        <w:pStyle w:val="ListParagraph"/>
        <w:spacing w:line="360" w:lineRule="auto"/>
        <w:ind w:left="1800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>Smith stated that “xxxxxxxxxxxxxxxxxxxxxxxxxxxxx ‘ooooooooooo’ xxxxxxxxxxxxxxxx” (Smith, 2004 : 20)</w:t>
      </w:r>
    </w:p>
    <w:p w:rsidR="00822C24" w:rsidRPr="009B6787" w:rsidRDefault="00822C24" w:rsidP="00822C24">
      <w:pPr>
        <w:pStyle w:val="ListParagraph"/>
        <w:numPr>
          <w:ilvl w:val="1"/>
          <w:numId w:val="15"/>
        </w:numPr>
        <w:spacing w:line="360" w:lineRule="auto"/>
        <w:contextualSpacing/>
        <w:rPr>
          <w:rStyle w:val="st"/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For excluding some sentence, use three </w:t>
      </w: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>ellipses (…).</w:t>
      </w:r>
      <w:r w:rsidR="002C4685"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 xml:space="preserve"> Hit</w:t>
      </w: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 xml:space="preserve"> space</w:t>
      </w:r>
      <w:r w:rsidR="002C4685"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 xml:space="preserve"> bar once</w:t>
      </w: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 xml:space="preserve"> after and</w:t>
      </w:r>
      <w:r w:rsidR="002C4685"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 xml:space="preserve"> before ellipses (before and after the sentence)</w:t>
      </w: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>.</w:t>
      </w:r>
    </w:p>
    <w:p w:rsidR="00822C24" w:rsidRPr="009B6787" w:rsidRDefault="00822C24" w:rsidP="00822C24">
      <w:pPr>
        <w:pStyle w:val="ListParagraph"/>
        <w:spacing w:line="360" w:lineRule="auto"/>
        <w:ind w:left="180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 xml:space="preserve">i.e. </w:t>
      </w:r>
    </w:p>
    <w:p w:rsidR="00822C24" w:rsidRPr="009B6787" w:rsidRDefault="00822C24" w:rsidP="00822C24">
      <w:pPr>
        <w:pStyle w:val="ListParagraph"/>
        <w:spacing w:line="360" w:lineRule="auto"/>
        <w:ind w:left="180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>“... xxxxxxxxxxxxxxxxxxxxxxxxxxxxxxxxxxxxxxxxxxx …”</w:t>
      </w:r>
    </w:p>
    <w:p w:rsidR="00822C24" w:rsidRPr="009B6787" w:rsidRDefault="00822C24" w:rsidP="00822C24">
      <w:pPr>
        <w:pStyle w:val="ListParagraph"/>
        <w:numPr>
          <w:ilvl w:val="1"/>
          <w:numId w:val="15"/>
        </w:numPr>
        <w:spacing w:line="360" w:lineRule="auto"/>
        <w:contextualSpacing/>
        <w:rPr>
          <w:rStyle w:val="st"/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 xml:space="preserve">For quotation exceeding 3 lines, </w:t>
      </w:r>
      <w:r w:rsidR="002C4685"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>double</w:t>
      </w: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 xml:space="preserve"> space should be applied before and after the quotation. Tab of 0.25 inch must be set for left side and right side of quotation.</w:t>
      </w:r>
    </w:p>
    <w:p w:rsidR="00822C24" w:rsidRPr="009B6787" w:rsidRDefault="00822C24" w:rsidP="00822C24">
      <w:pPr>
        <w:pStyle w:val="ListParagraph"/>
        <w:spacing w:line="360" w:lineRule="auto"/>
        <w:ind w:left="180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>i.e.</w:t>
      </w:r>
    </w:p>
    <w:p w:rsidR="00822C24" w:rsidRPr="009B6787" w:rsidRDefault="00822C24" w:rsidP="009B6787">
      <w:pPr>
        <w:pStyle w:val="ListParagraph"/>
        <w:spacing w:line="360" w:lineRule="auto"/>
        <w:ind w:left="180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lastRenderedPageBreak/>
        <w:t>xxxxxxxxxxxxxxxxxxxxxxxxxxxxxxxxxxxxxxxxxxxxxxxxxxxxxxxxxxxxxxxxxxxxxxxxxxxxxxxxxxxxxxxxxxxxxxxxxxxxxxxxxxxxxxxxxxxxxxxxxxxxxx</w:t>
      </w:r>
    </w:p>
    <w:p w:rsidR="00822C24" w:rsidRPr="009B6787" w:rsidRDefault="00822C24" w:rsidP="00822C24">
      <w:pPr>
        <w:pStyle w:val="ListParagraph"/>
        <w:ind w:left="180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</w:p>
    <w:p w:rsidR="00822C24" w:rsidRPr="009B6787" w:rsidRDefault="00822C24" w:rsidP="00822C24">
      <w:pPr>
        <w:pStyle w:val="ListParagraph"/>
        <w:ind w:left="180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</w:p>
    <w:p w:rsidR="00822C24" w:rsidRPr="009B6787" w:rsidRDefault="00944244" w:rsidP="00822C24">
      <w:pPr>
        <w:pStyle w:val="ListParagraph"/>
        <w:spacing w:line="360" w:lineRule="auto"/>
        <w:ind w:left="1800" w:firstLine="36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noProof/>
          <w:color w:val="0000CC"/>
          <w:sz w:val="24"/>
          <w:szCs w:val="24"/>
          <w:lang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4" type="#_x0000_t15" style="position:absolute;left:0;text-align:left;margin-left:395.35pt;margin-top:23.3pt;width:38.4pt;height:35.2pt;flip:x;z-index:5">
            <v:textbox>
              <w:txbxContent>
                <w:p w:rsidR="00822C24" w:rsidRPr="00D37E91" w:rsidRDefault="00822C24" w:rsidP="00822C24">
                  <w:pPr>
                    <w:rPr>
                      <w:sz w:val="22"/>
                    </w:rPr>
                  </w:pPr>
                  <w:r w:rsidRPr="00D37E91">
                    <w:rPr>
                      <w:sz w:val="22"/>
                    </w:rPr>
                    <w:t>0.25 inch</w:t>
                  </w:r>
                </w:p>
              </w:txbxContent>
            </v:textbox>
          </v:shape>
        </w:pict>
      </w:r>
      <w:r w:rsidRPr="009B6787">
        <w:rPr>
          <w:rFonts w:ascii="Times New Roman" w:hAnsi="Times New Roman" w:cs="Times New Roman"/>
          <w:noProof/>
          <w:color w:val="0000CC"/>
          <w:sz w:val="24"/>
          <w:szCs w:val="24"/>
          <w:lang w:bidi="ar-SA"/>
        </w:rPr>
        <w:pict>
          <v:shape id="_x0000_s1053" type="#_x0000_t15" style="position:absolute;left:0;text-align:left;margin-left:63.2pt;margin-top:23.3pt;width:38.4pt;height:35.2pt;z-index:4">
            <v:textbox>
              <w:txbxContent>
                <w:p w:rsidR="00822C24" w:rsidRPr="00D37E91" w:rsidRDefault="00822C24" w:rsidP="00822C24">
                  <w:pPr>
                    <w:rPr>
                      <w:sz w:val="22"/>
                    </w:rPr>
                  </w:pPr>
                  <w:r w:rsidRPr="00D37E91">
                    <w:rPr>
                      <w:sz w:val="22"/>
                    </w:rPr>
                    <w:t>0.25 inch</w:t>
                  </w:r>
                </w:p>
              </w:txbxContent>
            </v:textbox>
          </v:shape>
        </w:pict>
      </w:r>
      <w:r w:rsidRPr="009B6787">
        <w:rPr>
          <w:rFonts w:ascii="Times New Roman" w:hAnsi="Times New Roman" w:cs="Times New Roman"/>
          <w:noProof/>
          <w:color w:val="0000CC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89.6pt;margin-top:1.7pt;width:.8pt;height:79.2pt;z-index:3" o:connectortype="straight">
            <v:stroke dashstyle="1 1" endcap="round"/>
          </v:shape>
        </w:pict>
      </w:r>
      <w:r w:rsidRPr="009B6787">
        <w:rPr>
          <w:rFonts w:ascii="Times New Roman" w:hAnsi="Times New Roman" w:cs="Times New Roman"/>
          <w:noProof/>
          <w:color w:val="0000CC"/>
          <w:sz w:val="24"/>
          <w:szCs w:val="24"/>
          <w:lang w:bidi="ar-SA"/>
        </w:rPr>
        <w:pict>
          <v:shape id="_x0000_s1051" type="#_x0000_t32" style="position:absolute;left:0;text-align:left;margin-left:108pt;margin-top:1.7pt;width:.8pt;height:79.2pt;z-index:2" o:connectortype="straight">
            <v:stroke dashstyle="1 1" endcap="round"/>
          </v:shape>
        </w:pict>
      </w:r>
      <w:r w:rsidR="00822C24"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>oooooooooooooooooooooooooooooooooooooooooooo</w:t>
      </w:r>
    </w:p>
    <w:p w:rsidR="00822C24" w:rsidRPr="009B6787" w:rsidRDefault="00822C24" w:rsidP="00822C24">
      <w:pPr>
        <w:pStyle w:val="ListParagraph"/>
        <w:spacing w:line="360" w:lineRule="auto"/>
        <w:ind w:left="1800" w:firstLine="36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>oooooooooooooooooooooooooooooooooooooooooooo</w:t>
      </w:r>
    </w:p>
    <w:p w:rsidR="00822C24" w:rsidRPr="009B6787" w:rsidRDefault="00822C24" w:rsidP="00822C24">
      <w:pPr>
        <w:pStyle w:val="ListParagraph"/>
        <w:ind w:left="1800" w:firstLine="360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Style w:val="st"/>
          <w:rFonts w:ascii="Times New Roman" w:hAnsi="Times New Roman" w:cs="Times New Roman"/>
          <w:color w:val="0000CC"/>
          <w:sz w:val="24"/>
          <w:szCs w:val="24"/>
        </w:rPr>
        <w:t>ooooooooooooooooooooooooooo (Smith, 2004 : 20-25)</w:t>
      </w:r>
    </w:p>
    <w:p w:rsidR="00822C24" w:rsidRPr="009B6787" w:rsidRDefault="00822C24" w:rsidP="00822C24">
      <w:pPr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</w:p>
    <w:p w:rsidR="00822C24" w:rsidRPr="009B6787" w:rsidRDefault="00822C24" w:rsidP="00822C24">
      <w:pPr>
        <w:rPr>
          <w:rFonts w:ascii="Times New Roman" w:hAnsi="Times New Roman" w:cs="Times New Roman"/>
          <w:bCs/>
          <w:color w:val="0000CC"/>
          <w:sz w:val="24"/>
          <w:szCs w:val="24"/>
        </w:rPr>
      </w:pPr>
    </w:p>
    <w:p w:rsidR="00822C24" w:rsidRPr="009B6787" w:rsidRDefault="00822C24" w:rsidP="00822C24">
      <w:pPr>
        <w:ind w:left="1800" w:firstLine="360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>xxxxxxxxxxxxxxxxxxxxxxxxxxxxxxxxxxxxxxxxxxxxxxxxxxxxxxxxxxxxxxxxxxxxxxxxxxxxxxxxxxxxxxxxxxxxxxxxxxxxxxxxxxxxxxxxxxxxxxxxxxx</w:t>
      </w:r>
    </w:p>
    <w:p w:rsidR="00822C24" w:rsidRPr="009B6787" w:rsidRDefault="00822C24" w:rsidP="00822C24">
      <w:pPr>
        <w:ind w:left="1800" w:firstLine="360"/>
        <w:rPr>
          <w:rFonts w:ascii="Times New Roman" w:hAnsi="Times New Roman" w:cs="Times New Roman"/>
          <w:bCs/>
          <w:color w:val="0000CC"/>
          <w:sz w:val="24"/>
          <w:szCs w:val="24"/>
        </w:rPr>
      </w:pPr>
    </w:p>
    <w:p w:rsidR="00822C24" w:rsidRPr="009B6787" w:rsidRDefault="00822C24" w:rsidP="002C4685">
      <w:pPr>
        <w:pStyle w:val="ListParagraph"/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>Indirect Quotation</w:t>
      </w:r>
      <w:r w:rsidR="009B6787">
        <w:rPr>
          <w:rFonts w:ascii="Times New Roman" w:hAnsi="Times New Roman" w:cs="Times New Roman"/>
          <w:bCs/>
          <w:color w:val="0000CC"/>
          <w:sz w:val="24"/>
          <w:szCs w:val="24"/>
        </w:rPr>
        <w:t>: summarize the quotation and put the reference at the end of the sentence</w:t>
      </w:r>
    </w:p>
    <w:p w:rsidR="002C4685" w:rsidRPr="009B6787" w:rsidRDefault="00822C24" w:rsidP="009B67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9B67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4685" w:rsidRPr="009B6787" w:rsidRDefault="002C4685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2C4685" w:rsidRPr="009B6787" w:rsidRDefault="002C4685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2C4685" w:rsidRPr="009B6787" w:rsidRDefault="002C4685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2C4685" w:rsidRPr="009B6787" w:rsidRDefault="002C4685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24" w:rsidRPr="009B6787" w:rsidRDefault="002C4685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2C24" w:rsidRPr="009B6787">
        <w:rPr>
          <w:rFonts w:ascii="Times New Roman" w:hAnsi="Times New Roman" w:cs="Times New Roman"/>
          <w:b/>
          <w:bCs/>
          <w:color w:val="0000CC"/>
          <w:sz w:val="24"/>
          <w:szCs w:val="24"/>
        </w:rPr>
        <w:t>For tables,</w:t>
      </w:r>
      <w:r w:rsidR="00822C24"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 table number and table title must be provided (Chapter.Sequence of table in chapter table title)</w:t>
      </w:r>
    </w:p>
    <w:p w:rsidR="002C4685" w:rsidRPr="009B6787" w:rsidRDefault="00822C24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</w:p>
    <w:p w:rsidR="00822C24" w:rsidRPr="009B6787" w:rsidRDefault="002C4685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  <w:r w:rsidRPr="009B6787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944244"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fldChar w:fldCharType="begin"/>
      </w:r>
      <w:r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instrText xml:space="preserve"> </w:instrText>
      </w:r>
      <w:r w:rsidRPr="009B6787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instrText>MACROBUTTON  AcceptAllChangesShown Chapter</w:instrText>
      </w:r>
      <w:r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instrText xml:space="preserve"> </w:instrText>
      </w:r>
      <w:r w:rsidR="00944244"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fldChar w:fldCharType="end"/>
      </w:r>
      <w:r w:rsidRPr="009B6787">
        <w:rPr>
          <w:rFonts w:ascii="Times New Roman" w:hAnsi="Times New Roman" w:cs="Times New Roman"/>
          <w:bCs/>
          <w:color w:val="0033CC"/>
          <w:sz w:val="24"/>
          <w:szCs w:val="24"/>
        </w:rPr>
        <w:t>.</w:t>
      </w:r>
      <w:r w:rsidR="00944244"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fldChar w:fldCharType="begin"/>
      </w:r>
      <w:r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instrText xml:space="preserve"> </w:instrText>
      </w:r>
      <w:r w:rsidRPr="009B6787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instrText>MACROBUTTON  AcceptAllChangesShown Sequence of table</w:instrText>
      </w:r>
      <w:r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instrText xml:space="preserve"> </w:instrText>
      </w:r>
      <w:r w:rsidR="00944244"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fldChar w:fldCharType="end"/>
      </w:r>
      <w:r w:rsidR="00944244"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fldChar w:fldCharType="begin"/>
      </w:r>
      <w:r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instrText xml:space="preserve"> </w:instrText>
      </w:r>
      <w:r w:rsidRPr="009B6787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instrText>MACROBUTTON  AcceptAllChangesShown Table Title</w:instrText>
      </w:r>
      <w:r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instrText xml:space="preserve"> </w:instrText>
      </w:r>
      <w:r w:rsidR="00944244" w:rsidRPr="009B6787">
        <w:rPr>
          <w:rFonts w:ascii="Times New Roman" w:hAnsi="Times New Roman" w:cs="Times New Roman"/>
          <w:bCs/>
          <w:color w:val="0033CC"/>
          <w:sz w:val="24"/>
          <w:szCs w:val="24"/>
          <w:highlight w:val="lightGray"/>
        </w:rPr>
        <w:fldChar w:fldCharType="end"/>
      </w:r>
    </w:p>
    <w:p w:rsidR="00822C24" w:rsidRPr="009B6787" w:rsidRDefault="00822C24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ab/>
        <w:t>i.e</w:t>
      </w:r>
    </w:p>
    <w:p w:rsidR="00822C24" w:rsidRPr="009B6787" w:rsidRDefault="00822C24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ab/>
        <w:t>For the first table in chapter 2 titled “Demographic Data of Sample”,</w:t>
      </w:r>
    </w:p>
    <w:p w:rsidR="00822C24" w:rsidRPr="009B6787" w:rsidRDefault="00822C24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</w:p>
    <w:p w:rsidR="00822C24" w:rsidRPr="009B6787" w:rsidRDefault="00822C24" w:rsidP="00822C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</w:rPr>
        <w:tab/>
        <w:t>Table 2.1 Demographic Data of Sample</w:t>
      </w:r>
    </w:p>
    <w:p w:rsidR="00822C24" w:rsidRPr="009B6787" w:rsidRDefault="00822C24" w:rsidP="00822C24">
      <w:pPr>
        <w:tabs>
          <w:tab w:val="left" w:pos="1672"/>
        </w:tabs>
        <w:rPr>
          <w:rFonts w:ascii="Times New Roman" w:hAnsi="Times New Roman" w:cs="Times New Roman"/>
          <w:color w:val="0000C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833"/>
        <w:gridCol w:w="2845"/>
        <w:gridCol w:w="2844"/>
      </w:tblGrid>
      <w:tr w:rsidR="00822C24" w:rsidRPr="009B6787" w:rsidTr="00822C24">
        <w:trPr>
          <w:trHeight w:val="543"/>
        </w:trPr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822C24" w:rsidRPr="009B6787" w:rsidRDefault="00822C24" w:rsidP="00822C24">
            <w:pPr>
              <w:tabs>
                <w:tab w:val="left" w:pos="1672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Gender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822C24" w:rsidRPr="009B6787" w:rsidRDefault="00822C24" w:rsidP="00822C24">
            <w:pPr>
              <w:tabs>
                <w:tab w:val="left" w:pos="1672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Number of People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822C24" w:rsidRPr="009B6787" w:rsidRDefault="00822C24" w:rsidP="00822C24">
            <w:pPr>
              <w:tabs>
                <w:tab w:val="left" w:pos="1672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Percentage</w:t>
            </w:r>
          </w:p>
        </w:tc>
      </w:tr>
      <w:tr w:rsidR="00822C24" w:rsidRPr="009B6787" w:rsidTr="00822C24">
        <w:tc>
          <w:tcPr>
            <w:tcW w:w="2859" w:type="dxa"/>
            <w:tcBorders>
              <w:bottom w:val="nil"/>
            </w:tcBorders>
          </w:tcPr>
          <w:p w:rsidR="00822C24" w:rsidRPr="009B6787" w:rsidRDefault="00822C24" w:rsidP="00822C24">
            <w:pPr>
              <w:tabs>
                <w:tab w:val="left" w:pos="1672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Male</w:t>
            </w:r>
          </w:p>
        </w:tc>
        <w:tc>
          <w:tcPr>
            <w:tcW w:w="2859" w:type="dxa"/>
            <w:tcBorders>
              <w:bottom w:val="nil"/>
            </w:tcBorders>
          </w:tcPr>
          <w:p w:rsidR="00822C24" w:rsidRPr="009B6787" w:rsidRDefault="00822C24" w:rsidP="00822C24">
            <w:pPr>
              <w:tabs>
                <w:tab w:val="left" w:pos="1672"/>
              </w:tabs>
              <w:ind w:right="1036"/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600</w:t>
            </w:r>
          </w:p>
        </w:tc>
        <w:tc>
          <w:tcPr>
            <w:tcW w:w="2860" w:type="dxa"/>
            <w:tcBorders>
              <w:bottom w:val="nil"/>
            </w:tcBorders>
          </w:tcPr>
          <w:p w:rsidR="00822C24" w:rsidRPr="009B6787" w:rsidRDefault="00822C24" w:rsidP="00822C24">
            <w:pPr>
              <w:tabs>
                <w:tab w:val="left" w:pos="1672"/>
              </w:tabs>
              <w:ind w:right="1080"/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60</w:t>
            </w:r>
          </w:p>
        </w:tc>
      </w:tr>
      <w:tr w:rsidR="00822C24" w:rsidRPr="009B6787" w:rsidTr="00822C24">
        <w:tc>
          <w:tcPr>
            <w:tcW w:w="2859" w:type="dxa"/>
            <w:tcBorders>
              <w:top w:val="nil"/>
            </w:tcBorders>
          </w:tcPr>
          <w:p w:rsidR="00822C24" w:rsidRPr="009B6787" w:rsidRDefault="00822C24" w:rsidP="00822C24">
            <w:pPr>
              <w:tabs>
                <w:tab w:val="left" w:pos="1672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Female</w:t>
            </w:r>
          </w:p>
        </w:tc>
        <w:tc>
          <w:tcPr>
            <w:tcW w:w="2859" w:type="dxa"/>
            <w:tcBorders>
              <w:top w:val="nil"/>
            </w:tcBorders>
          </w:tcPr>
          <w:p w:rsidR="00822C24" w:rsidRPr="009B6787" w:rsidRDefault="00822C24" w:rsidP="00822C24">
            <w:pPr>
              <w:tabs>
                <w:tab w:val="left" w:pos="1672"/>
              </w:tabs>
              <w:ind w:right="1036"/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400</w:t>
            </w:r>
          </w:p>
        </w:tc>
        <w:tc>
          <w:tcPr>
            <w:tcW w:w="2860" w:type="dxa"/>
            <w:tcBorders>
              <w:top w:val="nil"/>
            </w:tcBorders>
          </w:tcPr>
          <w:p w:rsidR="00822C24" w:rsidRPr="009B6787" w:rsidRDefault="00822C24" w:rsidP="00822C24">
            <w:pPr>
              <w:tabs>
                <w:tab w:val="left" w:pos="1672"/>
              </w:tabs>
              <w:ind w:right="1080"/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40</w:t>
            </w:r>
          </w:p>
        </w:tc>
      </w:tr>
      <w:tr w:rsidR="00822C24" w:rsidRPr="009B6787" w:rsidTr="00822C24">
        <w:trPr>
          <w:trHeight w:val="417"/>
        </w:trPr>
        <w:tc>
          <w:tcPr>
            <w:tcW w:w="2859" w:type="dxa"/>
            <w:vAlign w:val="center"/>
          </w:tcPr>
          <w:p w:rsidR="00822C24" w:rsidRPr="009B6787" w:rsidRDefault="00822C24" w:rsidP="00822C24">
            <w:pPr>
              <w:tabs>
                <w:tab w:val="left" w:pos="1672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Total</w:t>
            </w:r>
          </w:p>
        </w:tc>
        <w:tc>
          <w:tcPr>
            <w:tcW w:w="2859" w:type="dxa"/>
            <w:vAlign w:val="center"/>
          </w:tcPr>
          <w:p w:rsidR="00822C24" w:rsidRPr="009B6787" w:rsidRDefault="00822C24" w:rsidP="00822C24">
            <w:pPr>
              <w:tabs>
                <w:tab w:val="left" w:pos="1672"/>
              </w:tabs>
              <w:ind w:right="1036"/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1,000</w:t>
            </w:r>
          </w:p>
        </w:tc>
        <w:tc>
          <w:tcPr>
            <w:tcW w:w="2860" w:type="dxa"/>
            <w:vAlign w:val="center"/>
          </w:tcPr>
          <w:p w:rsidR="00822C24" w:rsidRPr="009B6787" w:rsidRDefault="00822C24" w:rsidP="00822C24">
            <w:pPr>
              <w:tabs>
                <w:tab w:val="left" w:pos="1672"/>
              </w:tabs>
              <w:ind w:right="1080"/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</w:pPr>
            <w:r w:rsidRPr="009B6787">
              <w:rPr>
                <w:rFonts w:ascii="Times New Roman" w:hAnsi="Times New Roman" w:cs="Times New Roman"/>
                <w:color w:val="0000CC"/>
                <w:sz w:val="24"/>
                <w:szCs w:val="24"/>
                <w:cs/>
              </w:rPr>
              <w:t>100</w:t>
            </w:r>
          </w:p>
        </w:tc>
      </w:tr>
    </w:tbl>
    <w:p w:rsidR="00822C24" w:rsidRPr="009B6787" w:rsidRDefault="00822C24" w:rsidP="002C4685">
      <w:pPr>
        <w:pStyle w:val="Heading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imes New Roman" w:hAnsi="Times New Roman" w:cs="Times New Roman"/>
          <w:sz w:val="24"/>
          <w:szCs w:val="24"/>
        </w:rPr>
        <w:sectPr w:rsidR="00822C24" w:rsidRPr="009B6787" w:rsidSect="00D37E91">
          <w:headerReference w:type="even" r:id="rId7"/>
          <w:headerReference w:type="default" r:id="rId8"/>
          <w:footerReference w:type="even" r:id="rId9"/>
          <w:pgSz w:w="11906" w:h="16838" w:code="9"/>
          <w:pgMar w:top="2880" w:right="1440" w:bottom="1440" w:left="2160" w:header="1440" w:footer="720" w:gutter="0"/>
          <w:pgNumType w:start="1"/>
          <w:cols w:space="720"/>
          <w:titlePg/>
        </w:sectPr>
      </w:pPr>
    </w:p>
    <w:p w:rsidR="00822C24" w:rsidRPr="009B6787" w:rsidRDefault="009B6787" w:rsidP="002C4685">
      <w:pPr>
        <w:tabs>
          <w:tab w:val="left" w:pos="1672"/>
        </w:tabs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lastRenderedPageBreak/>
        <w:t>For fi</w:t>
      </w:r>
      <w:r w:rsidR="00822C24" w:rsidRPr="009B6787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t>gures, figure number and figure title must be provided below the figure close to left margin. (Chapter.Sequence of figure in chapter figure title)</w:t>
      </w:r>
    </w:p>
    <w:p w:rsidR="00822C24" w:rsidRPr="009B6787" w:rsidRDefault="00822C24" w:rsidP="00822C24">
      <w:pPr>
        <w:tabs>
          <w:tab w:val="left" w:pos="1672"/>
        </w:tabs>
        <w:ind w:firstLine="1177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:rsidR="00822C24" w:rsidRPr="009B6787" w:rsidRDefault="00822C24" w:rsidP="00822C24">
      <w:pPr>
        <w:tabs>
          <w:tab w:val="left" w:pos="1672"/>
        </w:tabs>
        <w:ind w:firstLine="1177"/>
        <w:rPr>
          <w:rFonts w:ascii="Times New Roman" w:hAnsi="Times New Roman" w:cs="Times New Roman"/>
          <w:sz w:val="24"/>
          <w:szCs w:val="24"/>
          <w:highlight w:val="cyan"/>
        </w:rPr>
      </w:pPr>
      <w:r w:rsidRPr="009B6787">
        <w:rPr>
          <w:rFonts w:ascii="Times New Roman" w:hAnsi="Times New Roman" w:cs="Times New Roman"/>
          <w:b/>
          <w:bCs/>
          <w:color w:val="0000CC"/>
          <w:sz w:val="24"/>
          <w:szCs w:val="24"/>
        </w:rPr>
        <w:t>i.e.</w:t>
      </w:r>
    </w:p>
    <w:p w:rsidR="00822C24" w:rsidRPr="009B6787" w:rsidRDefault="00944244" w:rsidP="00822C24">
      <w:pPr>
        <w:tabs>
          <w:tab w:val="left" w:pos="1672"/>
        </w:tabs>
        <w:ind w:firstLine="1177"/>
        <w:rPr>
          <w:rFonts w:ascii="Times New Roman" w:hAnsi="Times New Roman" w:cs="Times New Roman"/>
          <w:sz w:val="24"/>
          <w:szCs w:val="24"/>
          <w:highlight w:val="cyan"/>
        </w:rPr>
      </w:pPr>
      <w:r w:rsidRPr="009B6787">
        <w:rPr>
          <w:rFonts w:ascii="Times New Roman" w:hAnsi="Times New Roman" w:cs="Times New Roman"/>
          <w:noProof/>
          <w:sz w:val="24"/>
          <w:szCs w:val="24"/>
        </w:rPr>
        <w:pict>
          <v:group id="_x0000_s1045" style="position:absolute;left:0;text-align:left;margin-left:84.95pt;margin-top:7.95pt;width:241.45pt;height:157.3pt;z-index:1" coordorigin="3600,2918" coordsize="4829,2937">
            <v:rect id="_x0000_s1046" style="position:absolute;left:3600;top:2918;width:4829;height:2937" filled="f"/>
            <v:group id="_x0000_s1047" style="position:absolute;left:4810;top:3358;width:2519;height:2057" coordorigin="4810,3358" coordsize="2519,2057">
              <v:oval id="_x0000_s1048" style="position:absolute;left:4810;top:3820;width:1584;height:1474" filled="f"/>
              <v:oval id="_x0000_s1049" style="position:absolute;left:5800;top:3358;width:1474;height:1243" filled="f"/>
              <v:oval id="_x0000_s1050" style="position:absolute;left:5745;top:3941;width:1584;height:1474" filled="f"/>
            </v:group>
          </v:group>
        </w:pict>
      </w:r>
    </w:p>
    <w:p w:rsidR="00822C24" w:rsidRPr="009B6787" w:rsidRDefault="00822C24" w:rsidP="00822C24">
      <w:pPr>
        <w:tabs>
          <w:tab w:val="left" w:pos="1672"/>
        </w:tabs>
        <w:ind w:firstLine="1177"/>
        <w:rPr>
          <w:rFonts w:ascii="Times New Roman" w:hAnsi="Times New Roman" w:cs="Times New Roman"/>
          <w:sz w:val="24"/>
          <w:szCs w:val="24"/>
          <w:highlight w:val="cyan"/>
        </w:rPr>
      </w:pPr>
    </w:p>
    <w:p w:rsidR="00822C24" w:rsidRPr="009B6787" w:rsidRDefault="00822C24" w:rsidP="00822C24">
      <w:pPr>
        <w:tabs>
          <w:tab w:val="left" w:pos="1672"/>
        </w:tabs>
        <w:ind w:firstLine="1177"/>
        <w:rPr>
          <w:rFonts w:ascii="Times New Roman" w:hAnsi="Times New Roman" w:cs="Times New Roman"/>
          <w:sz w:val="24"/>
          <w:szCs w:val="24"/>
          <w:highlight w:val="cyan"/>
        </w:rPr>
      </w:pPr>
    </w:p>
    <w:p w:rsidR="00822C24" w:rsidRPr="009B6787" w:rsidRDefault="00822C24" w:rsidP="00822C24">
      <w:pPr>
        <w:tabs>
          <w:tab w:val="left" w:pos="1672"/>
        </w:tabs>
        <w:ind w:firstLine="1177"/>
        <w:rPr>
          <w:rFonts w:ascii="Times New Roman" w:hAnsi="Times New Roman" w:cs="Times New Roman"/>
          <w:sz w:val="24"/>
          <w:szCs w:val="24"/>
          <w:highlight w:val="cyan"/>
        </w:rPr>
      </w:pPr>
    </w:p>
    <w:p w:rsidR="00822C24" w:rsidRPr="009B6787" w:rsidRDefault="00822C24" w:rsidP="00822C24">
      <w:pPr>
        <w:tabs>
          <w:tab w:val="left" w:pos="1672"/>
        </w:tabs>
        <w:ind w:firstLine="1177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822C24" w:rsidRPr="009B6787" w:rsidRDefault="00822C24" w:rsidP="00822C24">
      <w:pPr>
        <w:tabs>
          <w:tab w:val="left" w:pos="1672"/>
        </w:tabs>
        <w:ind w:firstLine="1177"/>
        <w:rPr>
          <w:rFonts w:ascii="Times New Roman" w:hAnsi="Times New Roman" w:cs="Times New Roman"/>
          <w:sz w:val="24"/>
          <w:szCs w:val="24"/>
          <w:highlight w:val="cyan"/>
        </w:rPr>
      </w:pPr>
    </w:p>
    <w:p w:rsidR="00822C24" w:rsidRPr="009B6787" w:rsidRDefault="00822C24" w:rsidP="00822C24">
      <w:pPr>
        <w:tabs>
          <w:tab w:val="left" w:pos="1672"/>
        </w:tabs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tabs>
          <w:tab w:val="left" w:pos="1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tabs>
          <w:tab w:val="left" w:pos="1672"/>
        </w:tabs>
        <w:ind w:left="1800" w:hanging="1800"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:rsidR="00822C24" w:rsidRPr="009B6787" w:rsidRDefault="00822C24" w:rsidP="00822C24">
      <w:pPr>
        <w:tabs>
          <w:tab w:val="left" w:pos="1672"/>
        </w:tabs>
        <w:ind w:left="1800" w:hanging="1800"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:rsidR="00822C24" w:rsidRPr="009B6787" w:rsidRDefault="00822C24" w:rsidP="00822C24">
      <w:pPr>
        <w:tabs>
          <w:tab w:val="left" w:pos="1672"/>
        </w:tabs>
        <w:ind w:left="1800" w:hanging="1800"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:rsidR="00822C24" w:rsidRPr="009B6787" w:rsidRDefault="00822C24" w:rsidP="00822C24">
      <w:pPr>
        <w:tabs>
          <w:tab w:val="left" w:pos="1672"/>
        </w:tabs>
        <w:ind w:left="1800" w:hanging="1800"/>
        <w:jc w:val="thaiDistribute"/>
        <w:rPr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color w:val="0000CC"/>
          <w:sz w:val="24"/>
          <w:szCs w:val="24"/>
          <w:highlight w:val="lightGray"/>
          <w:cs/>
        </w:rPr>
        <w:t>Figure 2.1 Relationship of constructs</w:t>
      </w:r>
      <w:r w:rsidRPr="009B6787">
        <w:rPr>
          <w:rFonts w:ascii="Times New Roman" w:hAnsi="Times New Roman" w:cs="Times New Roman"/>
          <w:color w:val="0000CC"/>
          <w:sz w:val="24"/>
          <w:szCs w:val="24"/>
          <w:cs/>
        </w:rPr>
        <w:t xml:space="preserve"> </w:t>
      </w:r>
    </w:p>
    <w:p w:rsidR="00822C24" w:rsidRPr="009B6787" w:rsidRDefault="00822C24" w:rsidP="00822C24">
      <w:pPr>
        <w:pStyle w:val="Heading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b/>
          <w:bCs/>
          <w:color w:val="548DD4"/>
          <w:sz w:val="24"/>
          <w:szCs w:val="24"/>
          <w:u w:val="none"/>
        </w:rPr>
      </w:pPr>
    </w:p>
    <w:p w:rsidR="00822C24" w:rsidRPr="009B6787" w:rsidRDefault="00822C24" w:rsidP="00822C24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sz w:val="24"/>
          <w:szCs w:val="24"/>
        </w:rPr>
        <w:t>Source :</w:t>
      </w:r>
      <w:r w:rsidRPr="009B678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944244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411270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411270" w:rsidRPr="009B6787">
        <w:rPr>
          <w:rFonts w:ascii="Times New Roman" w:hAnsi="Times New Roman" w:cs="Times New Roman"/>
          <w:sz w:val="24"/>
          <w:szCs w:val="24"/>
          <w:highlight w:val="lightGray"/>
        </w:rPr>
        <w:instrText xml:space="preserve">MACROBUTTON  AcceptAllChangesShown </w:instrText>
      </w:r>
      <w:r w:rsidR="00411270" w:rsidRPr="009B6787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The source where you obtain figure</w:instrText>
      </w:r>
      <w:r w:rsidR="00411270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944244" w:rsidRPr="009B6787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822C24" w:rsidRPr="009B6787" w:rsidRDefault="00822C24" w:rsidP="00822C24">
      <w:pPr>
        <w:rPr>
          <w:rFonts w:ascii="Times New Roman" w:hAnsi="Times New Roman" w:cs="Times New Roman"/>
          <w:sz w:val="24"/>
          <w:szCs w:val="24"/>
          <w:cs/>
        </w:rPr>
      </w:pPr>
    </w:p>
    <w:p w:rsidR="00822C24" w:rsidRPr="009B6787" w:rsidRDefault="00822C24" w:rsidP="00822C24">
      <w:pPr>
        <w:pStyle w:val="Heading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imes New Roman" w:hAnsi="Times New Roman" w:cs="Times New Roman"/>
          <w:sz w:val="24"/>
          <w:szCs w:val="24"/>
          <w:u w:val="none"/>
        </w:rPr>
      </w:pPr>
    </w:p>
    <w:p w:rsidR="00822C24" w:rsidRPr="009B6787" w:rsidRDefault="00822C24" w:rsidP="00822C24">
      <w:pPr>
        <w:pStyle w:val="Heading1"/>
        <w:numPr>
          <w:ilvl w:val="1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9B6787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>Literature Review</w:t>
      </w:r>
    </w:p>
    <w:p w:rsidR="00822C24" w:rsidRPr="009B6787" w:rsidRDefault="00822C24" w:rsidP="00822C24">
      <w:pPr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9B6787" w:rsidP="00822C24">
      <w:pPr>
        <w:ind w:left="360"/>
        <w:jc w:val="thaiDistribute"/>
        <w:rPr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>Refer to finding in previous studies that related to your study</w:t>
      </w:r>
    </w:p>
    <w:p w:rsidR="00822C24" w:rsidRPr="009B6787" w:rsidRDefault="00822C24" w:rsidP="00822C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22C24" w:rsidRPr="009B6787" w:rsidRDefault="00822C24" w:rsidP="00822C24">
      <w:pPr>
        <w:pStyle w:val="Heading1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9B678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t xml:space="preserve">Conceptual Framework </w:t>
      </w:r>
    </w:p>
    <w:p w:rsidR="00822C24" w:rsidRPr="009B6787" w:rsidRDefault="00822C24" w:rsidP="00822C24">
      <w:pPr>
        <w:tabs>
          <w:tab w:val="left" w:pos="-3600"/>
          <w:tab w:val="left" w:pos="-3510"/>
          <w:tab w:val="left" w:pos="-3420"/>
          <w:tab w:val="left" w:pos="0"/>
        </w:tabs>
        <w:ind w:left="1440"/>
        <w:jc w:val="thaiDistribute"/>
        <w:rPr>
          <w:rFonts w:ascii="Times New Roman" w:hAnsi="Times New Roman" w:cs="Times New Roman"/>
          <w:color w:val="548DD4"/>
          <w:sz w:val="24"/>
          <w:szCs w:val="24"/>
        </w:rPr>
      </w:pPr>
    </w:p>
    <w:p w:rsidR="00822C24" w:rsidRPr="009B6787" w:rsidRDefault="00822C24" w:rsidP="00822C24">
      <w:pPr>
        <w:tabs>
          <w:tab w:val="left" w:pos="-3600"/>
          <w:tab w:val="left" w:pos="-3510"/>
          <w:tab w:val="left" w:pos="-3420"/>
          <w:tab w:val="left" w:pos="0"/>
        </w:tabs>
        <w:jc w:val="thaiDistribute"/>
        <w:rPr>
          <w:rFonts w:ascii="Times New Roman" w:hAnsi="Times New Roman" w:cs="Times New Roman"/>
          <w:color w:val="0000CC"/>
          <w:sz w:val="24"/>
          <w:szCs w:val="24"/>
        </w:rPr>
      </w:pPr>
      <w:r w:rsidRPr="009B6787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ab/>
        <w:t>Proposition of framework that is employed in the research</w:t>
      </w:r>
      <w:r w:rsidR="009B6787" w:rsidRPr="009B6787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>, the focus of your study. Specify dependent and independent variables</w:t>
      </w:r>
      <w:r w:rsidR="009B6787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 xml:space="preserve"> in this study</w:t>
      </w:r>
      <w:r w:rsidR="009B6787" w:rsidRPr="009B6787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>.</w:t>
      </w:r>
    </w:p>
    <w:p w:rsidR="003C186C" w:rsidRPr="009B6787" w:rsidRDefault="003C186C" w:rsidP="003C186C">
      <w:pPr>
        <w:tabs>
          <w:tab w:val="left" w:pos="16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1C39" w:rsidRPr="009B6787" w:rsidRDefault="006A1C39" w:rsidP="00AD48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 w:hanging="851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6A1C39" w:rsidRPr="009B6787" w:rsidSect="00411270">
      <w:pgSz w:w="11906" w:h="16838" w:code="9"/>
      <w:pgMar w:top="2880" w:right="1440" w:bottom="1440" w:left="2160" w:header="14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4F" w:rsidRDefault="0041354F">
      <w:r>
        <w:separator/>
      </w:r>
    </w:p>
  </w:endnote>
  <w:endnote w:type="continuationSeparator" w:id="1">
    <w:p w:rsidR="0041354F" w:rsidRDefault="0041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24" w:rsidRDefault="00944244" w:rsidP="00D37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2C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C24">
      <w:rPr>
        <w:rStyle w:val="PageNumber"/>
        <w:noProof/>
      </w:rPr>
      <w:t>1</w:t>
    </w:r>
    <w:r>
      <w:rPr>
        <w:rStyle w:val="PageNumber"/>
      </w:rPr>
      <w:fldChar w:fldCharType="end"/>
    </w:r>
  </w:p>
  <w:p w:rsidR="00822C24" w:rsidRDefault="00822C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4F" w:rsidRDefault="0041354F">
      <w:r>
        <w:separator/>
      </w:r>
    </w:p>
  </w:footnote>
  <w:footnote w:type="continuationSeparator" w:id="1">
    <w:p w:rsidR="0041354F" w:rsidRDefault="0041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24" w:rsidRDefault="00944244" w:rsidP="00D37E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22C2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22C24" w:rsidRDefault="00822C24" w:rsidP="00D37E9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24" w:rsidRPr="00B758C3" w:rsidRDefault="00944244" w:rsidP="00D37E9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B758C3">
      <w:rPr>
        <w:rStyle w:val="PageNumber"/>
        <w:rFonts w:ascii="TH SarabunPSK" w:hAnsi="TH SarabunPSK" w:cs="TH SarabunPSK"/>
      </w:rPr>
      <w:fldChar w:fldCharType="begin"/>
    </w:r>
    <w:r w:rsidR="00822C24" w:rsidRPr="00B758C3">
      <w:rPr>
        <w:rStyle w:val="PageNumber"/>
        <w:rFonts w:ascii="TH SarabunPSK" w:hAnsi="TH SarabunPSK" w:cs="TH SarabunPSK"/>
      </w:rPr>
      <w:instrText xml:space="preserve">PAGE  </w:instrText>
    </w:r>
    <w:r w:rsidRPr="00B758C3">
      <w:rPr>
        <w:rStyle w:val="PageNumber"/>
        <w:rFonts w:ascii="TH SarabunPSK" w:hAnsi="TH SarabunPSK" w:cs="TH SarabunPSK"/>
      </w:rPr>
      <w:fldChar w:fldCharType="separate"/>
    </w:r>
    <w:r w:rsidR="009B6787">
      <w:rPr>
        <w:rStyle w:val="PageNumber"/>
        <w:rFonts w:ascii="TH SarabunPSK" w:hAnsi="TH SarabunPSK" w:cs="TH SarabunPSK"/>
        <w:noProof/>
      </w:rPr>
      <w:t>2</w:t>
    </w:r>
    <w:r w:rsidRPr="00B758C3">
      <w:rPr>
        <w:rStyle w:val="PageNumber"/>
        <w:rFonts w:ascii="TH SarabunPSK" w:hAnsi="TH SarabunPSK" w:cs="TH SarabunPSK"/>
      </w:rPr>
      <w:fldChar w:fldCharType="end"/>
    </w:r>
  </w:p>
  <w:p w:rsidR="00822C24" w:rsidRPr="00282C9A" w:rsidRDefault="00822C24" w:rsidP="00D37E91">
    <w:pPr>
      <w:pStyle w:val="Header"/>
      <w:ind w:right="360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DA"/>
    <w:multiLevelType w:val="singleLevel"/>
    <w:tmpl w:val="79124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DC2097"/>
    <w:multiLevelType w:val="hybridMultilevel"/>
    <w:tmpl w:val="113C9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D12"/>
    <w:multiLevelType w:val="singleLevel"/>
    <w:tmpl w:val="C09C9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E25880"/>
    <w:multiLevelType w:val="singleLevel"/>
    <w:tmpl w:val="E4C268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4">
    <w:nsid w:val="35C51200"/>
    <w:multiLevelType w:val="multilevel"/>
    <w:tmpl w:val="3634B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5">
    <w:nsid w:val="35DF7C6A"/>
    <w:multiLevelType w:val="multilevel"/>
    <w:tmpl w:val="2FBED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6">
    <w:nsid w:val="3C2A5937"/>
    <w:multiLevelType w:val="multilevel"/>
    <w:tmpl w:val="6B6A4BFE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3C7C1BED"/>
    <w:multiLevelType w:val="multilevel"/>
    <w:tmpl w:val="C6AAE1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AngsanaUPC"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ngsanaUPC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AngsanaUPC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AngsanaUPC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AngsanaUPC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AngsanaUPC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AngsanaUPC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AngsanaUPC" w:hint="default"/>
        <w:b w:val="0"/>
        <w:color w:val="auto"/>
      </w:rPr>
    </w:lvl>
  </w:abstractNum>
  <w:abstractNum w:abstractNumId="8">
    <w:nsid w:val="45394FA4"/>
    <w:multiLevelType w:val="singleLevel"/>
    <w:tmpl w:val="F4981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A031FE7"/>
    <w:multiLevelType w:val="multilevel"/>
    <w:tmpl w:val="043A8BC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527F1A4D"/>
    <w:multiLevelType w:val="multilevel"/>
    <w:tmpl w:val="BA7EE9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82E717F"/>
    <w:multiLevelType w:val="hybridMultilevel"/>
    <w:tmpl w:val="2CD450C8"/>
    <w:lvl w:ilvl="0" w:tplc="A6B03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A26EA"/>
    <w:multiLevelType w:val="hybridMultilevel"/>
    <w:tmpl w:val="890E6B4A"/>
    <w:lvl w:ilvl="0" w:tplc="557E3FE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020172"/>
    <w:multiLevelType w:val="multilevel"/>
    <w:tmpl w:val="ABD0CF48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76A4475E"/>
    <w:multiLevelType w:val="multilevel"/>
    <w:tmpl w:val="26D66E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4F"/>
    <w:rsid w:val="00021884"/>
    <w:rsid w:val="00045CFD"/>
    <w:rsid w:val="00072BA1"/>
    <w:rsid w:val="000B5072"/>
    <w:rsid w:val="000E37A6"/>
    <w:rsid w:val="0014408A"/>
    <w:rsid w:val="00160793"/>
    <w:rsid w:val="001A5206"/>
    <w:rsid w:val="001E1AE0"/>
    <w:rsid w:val="00236624"/>
    <w:rsid w:val="00282C9A"/>
    <w:rsid w:val="002A0C88"/>
    <w:rsid w:val="002C4685"/>
    <w:rsid w:val="002C47E3"/>
    <w:rsid w:val="002F5043"/>
    <w:rsid w:val="0031687B"/>
    <w:rsid w:val="00323FDE"/>
    <w:rsid w:val="00332D1C"/>
    <w:rsid w:val="00385D7F"/>
    <w:rsid w:val="003C186C"/>
    <w:rsid w:val="00411270"/>
    <w:rsid w:val="0041354F"/>
    <w:rsid w:val="0044256B"/>
    <w:rsid w:val="00465CCF"/>
    <w:rsid w:val="00493902"/>
    <w:rsid w:val="00497EE7"/>
    <w:rsid w:val="004E5107"/>
    <w:rsid w:val="005315AB"/>
    <w:rsid w:val="00585E6A"/>
    <w:rsid w:val="005D0179"/>
    <w:rsid w:val="005D5080"/>
    <w:rsid w:val="006232CF"/>
    <w:rsid w:val="006A1C39"/>
    <w:rsid w:val="007D6B88"/>
    <w:rsid w:val="008222A4"/>
    <w:rsid w:val="00822C24"/>
    <w:rsid w:val="008C3DF7"/>
    <w:rsid w:val="00932F92"/>
    <w:rsid w:val="00944244"/>
    <w:rsid w:val="009551A1"/>
    <w:rsid w:val="009835DE"/>
    <w:rsid w:val="009A0099"/>
    <w:rsid w:val="009B6787"/>
    <w:rsid w:val="00AB3791"/>
    <w:rsid w:val="00AD4801"/>
    <w:rsid w:val="00AE0B19"/>
    <w:rsid w:val="00B0541C"/>
    <w:rsid w:val="00B215DD"/>
    <w:rsid w:val="00B758C3"/>
    <w:rsid w:val="00BC5606"/>
    <w:rsid w:val="00C26730"/>
    <w:rsid w:val="00C66780"/>
    <w:rsid w:val="00C84147"/>
    <w:rsid w:val="00D24DDC"/>
    <w:rsid w:val="00D4455C"/>
    <w:rsid w:val="00D73FD8"/>
    <w:rsid w:val="00DA30C7"/>
    <w:rsid w:val="00DC0EA4"/>
    <w:rsid w:val="00E411BA"/>
    <w:rsid w:val="00E91A70"/>
    <w:rsid w:val="00F3185D"/>
    <w:rsid w:val="00F74B3C"/>
    <w:rsid w:val="00FA36F4"/>
    <w:rsid w:val="00FB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7AD"/>
    <w:rPr>
      <w:rFonts w:ascii="AngsanaUPC" w:hAnsi="AngsanaUPC" w:cs="AngsanaUPC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qFormat/>
    <w:rsid w:val="00FB07AD"/>
    <w:pPr>
      <w:keepNext/>
      <w:outlineLvl w:val="0"/>
    </w:pPr>
    <w:rPr>
      <w:rFonts w:ascii="Angsana New" w:hAnsi="Angsana New" w:cs="Angsana New"/>
      <w:u w:val="single"/>
    </w:rPr>
  </w:style>
  <w:style w:type="paragraph" w:styleId="Heading2">
    <w:name w:val="heading 2"/>
    <w:basedOn w:val="Normal"/>
    <w:next w:val="Normal"/>
    <w:qFormat/>
    <w:rsid w:val="00FB07AD"/>
    <w:pPr>
      <w:keepNext/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ind w:left="851" w:hanging="851"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B07AD"/>
    <w:rPr>
      <w:rFonts w:ascii="Cordia New" w:hAnsi="Cordia New" w:cs="Cordia New"/>
      <w:sz w:val="28"/>
      <w:szCs w:val="28"/>
    </w:rPr>
  </w:style>
  <w:style w:type="paragraph" w:styleId="DocumentMap">
    <w:name w:val="Document Map"/>
    <w:basedOn w:val="Normal"/>
    <w:semiHidden/>
    <w:rsid w:val="00FB07AD"/>
    <w:pPr>
      <w:shd w:val="clear" w:color="auto" w:fill="000080"/>
    </w:pPr>
    <w:rPr>
      <w:rFonts w:ascii="Cordia New" w:hAnsi="Cordia New" w:cs="Cordia New"/>
    </w:rPr>
  </w:style>
  <w:style w:type="paragraph" w:styleId="Header">
    <w:name w:val="header"/>
    <w:basedOn w:val="Normal"/>
    <w:link w:val="HeaderChar"/>
    <w:uiPriority w:val="99"/>
    <w:rsid w:val="00FB07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07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07AD"/>
  </w:style>
  <w:style w:type="character" w:styleId="CommentReference">
    <w:name w:val="annotation reference"/>
    <w:basedOn w:val="DefaultParagraphFont"/>
    <w:semiHidden/>
    <w:rsid w:val="00FB07AD"/>
    <w:rPr>
      <w:sz w:val="16"/>
      <w:szCs w:val="16"/>
      <w:lang w:bidi="th-TH"/>
    </w:rPr>
  </w:style>
  <w:style w:type="paragraph" w:styleId="CommentText">
    <w:name w:val="annotation text"/>
    <w:basedOn w:val="Normal"/>
    <w:semiHidden/>
    <w:rsid w:val="00FB07AD"/>
    <w:rPr>
      <w:sz w:val="28"/>
      <w:szCs w:val="28"/>
    </w:rPr>
  </w:style>
  <w:style w:type="paragraph" w:styleId="BalloonText">
    <w:name w:val="Balloon Text"/>
    <w:basedOn w:val="Normal"/>
    <w:semiHidden/>
    <w:rsid w:val="00F3185D"/>
    <w:rPr>
      <w:rFonts w:ascii="Tahoma" w:hAnsi="Tahoma" w:cs="Angsana New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5CFD"/>
    <w:rPr>
      <w:rFonts w:ascii="AngsanaUPC" w:hAnsi="AngsanaUPC" w:cs="AngsanaUPC"/>
      <w:sz w:val="32"/>
      <w:szCs w:val="32"/>
    </w:rPr>
  </w:style>
  <w:style w:type="character" w:styleId="Hyperlink">
    <w:name w:val="Hyperlink"/>
    <w:basedOn w:val="DefaultParagraphFont"/>
    <w:rsid w:val="005D0179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5D5080"/>
    <w:pPr>
      <w:ind w:left="720"/>
    </w:pPr>
    <w:rPr>
      <w:rFonts w:cs="Angsana New"/>
      <w:szCs w:val="40"/>
    </w:rPr>
  </w:style>
  <w:style w:type="table" w:styleId="TableGrid">
    <w:name w:val="Table Grid"/>
    <w:basedOn w:val="TableNormal"/>
    <w:rsid w:val="00AB3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22C24"/>
    <w:rPr>
      <w:rFonts w:ascii="Angsana New" w:hAnsi="Angsana New"/>
      <w:sz w:val="32"/>
      <w:szCs w:val="32"/>
      <w:u w:val="single"/>
      <w:lang w:bidi="th-TH"/>
    </w:rPr>
  </w:style>
  <w:style w:type="character" w:customStyle="1" w:styleId="FooterChar">
    <w:name w:val="Footer Char"/>
    <w:basedOn w:val="DefaultParagraphFont"/>
    <w:link w:val="Footer"/>
    <w:rsid w:val="00822C24"/>
    <w:rPr>
      <w:rFonts w:ascii="AngsanaUPC" w:hAnsi="AngsanaUPC" w:cs="AngsanaUPC"/>
      <w:sz w:val="32"/>
      <w:szCs w:val="32"/>
      <w:lang w:bidi="th-TH"/>
    </w:rPr>
  </w:style>
  <w:style w:type="character" w:customStyle="1" w:styleId="st">
    <w:name w:val="st"/>
    <w:basedOn w:val="DefaultParagraphFont"/>
    <w:rsid w:val="00822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9.Chapter2.2.dotx</Template>
  <TotalTime>13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ประวัติย่อของผู้วิจัย/ผู้ศึกษาค้นคว้า/ผู้ศึกษา</vt:lpstr>
      <vt:lpstr>ประวัติย่อของผู้วิจัย/ผู้ศึกษาค้นคว้า/ผู้ศึกษา</vt:lpstr>
    </vt:vector>
  </TitlesOfParts>
  <Company>RATANAKIJ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ประวัติย่อของผู้วิจัย/ผู้ศึกษาค้นคว้า/ผู้ศึกษา</dc:title>
  <dc:creator>nun</dc:creator>
  <cp:lastModifiedBy>nun</cp:lastModifiedBy>
  <cp:revision>1</cp:revision>
  <cp:lastPrinted>1980-07-20T21:53:00Z</cp:lastPrinted>
  <dcterms:created xsi:type="dcterms:W3CDTF">2014-04-25T03:47:00Z</dcterms:created>
  <dcterms:modified xsi:type="dcterms:W3CDTF">2014-04-25T04:00:00Z</dcterms:modified>
</cp:coreProperties>
</file>